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Innovations &amp; Breakthroughs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Problem being solved</w:t>
      </w:r>
    </w:p>
    <w:p>
      <w:r>
        <w:t>[Write this section here. You may adapt headings to suit your article.]</w:t>
      </w:r>
    </w:p>
    <w:p>
      <w:pPr>
        <w:pStyle w:val="Heading2"/>
      </w:pPr>
      <w:r>
        <w:t>What is the innovation?</w:t>
      </w:r>
    </w:p>
    <w:p>
      <w:r>
        <w:t>[Write this section here. You may adapt headings to suit your article.]</w:t>
      </w:r>
    </w:p>
    <w:p>
      <w:pPr>
        <w:pStyle w:val="Heading2"/>
      </w:pPr>
      <w:r>
        <w:t>How the solution works</w:t>
      </w:r>
    </w:p>
    <w:p>
      <w:r>
        <w:t>[Write this section here. You may adapt headings to suit your article.]</w:t>
      </w:r>
    </w:p>
    <w:p>
      <w:pPr>
        <w:pStyle w:val="Heading2"/>
      </w:pPr>
      <w:r>
        <w:t>Demonstration and evidence</w:t>
      </w:r>
    </w:p>
    <w:p>
      <w:r>
        <w:t>[Write this section here. You may adapt headings to suit your article.]</w:t>
      </w:r>
    </w:p>
    <w:p>
      <w:pPr>
        <w:pStyle w:val="Heading2"/>
      </w:pPr>
      <w:r>
        <w:t>Novelty compared with existing solutions</w:t>
      </w:r>
    </w:p>
    <w:p>
      <w:r>
        <w:t>[Write this section here. You may adapt headings to suit your article.]</w:t>
      </w:r>
    </w:p>
    <w:p>
      <w:pPr>
        <w:pStyle w:val="Heading2"/>
      </w:pPr>
      <w:r>
        <w:t>Limitations and next steps</w:t>
      </w:r>
    </w:p>
    <w:p>
      <w:r>
        <w:t>[Write this section here. You may adapt headings to suit your article.]</w:t>
      </w:r>
    </w:p>
    <w:p>
      <w:pPr>
        <w:pStyle w:val="Heading2"/>
      </w:pPr>
      <w:r>
        <w:t>Potential applications and sources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