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Science News</w:t>
      </w:r>
    </w:p>
    <w:p>
      <w:pPr>
        <w:pStyle w:val="Subtitle"/>
      </w:pPr>
      <w:r>
        <w:t>ARTICLE SUBMISSION TEMPLATE</w:t>
      </w:r>
    </w:p>
    <w:p>
      <w:pPr>
        <w:pStyle w:val="Heading2"/>
      </w:pPr>
      <w:r>
        <w:t>Article title</w:t>
      </w:r>
    </w:p>
    <w:p>
      <w:r>
        <w:t>[Enter information here]</w:t>
      </w:r>
    </w:p>
    <w:p>
      <w:pPr>
        <w:pStyle w:val="Heading2"/>
      </w:pPr>
      <w:r>
        <w:t>Contributor name(s)</w:t>
      </w:r>
    </w:p>
    <w:p>
      <w:r>
        <w:t>[Enter information here]</w:t>
      </w:r>
    </w:p>
    <w:p>
      <w:pPr>
        <w:pStyle w:val="Heading2"/>
      </w:pPr>
      <w:r>
        <w:t>Institution / affiliation</w:t>
      </w:r>
    </w:p>
    <w:p>
      <w:r>
        <w:t>[Enter information here]</w:t>
      </w:r>
    </w:p>
    <w:p>
      <w:pPr>
        <w:pStyle w:val="Heading2"/>
      </w:pPr>
      <w:r>
        <w:t>Country</w:t>
      </w:r>
    </w:p>
    <w:p>
      <w:r>
        <w:t>[Enter information here]</w:t>
      </w:r>
    </w:p>
    <w:p>
      <w:pPr>
        <w:pStyle w:val="Heading2"/>
      </w:pPr>
      <w:r>
        <w:t>Corresponding email</w:t>
      </w:r>
    </w:p>
    <w:p>
      <w:r>
        <w:t>[Enter information here]</w:t>
      </w:r>
    </w:p>
    <w:p>
      <w:pPr>
        <w:pStyle w:val="Heading2"/>
      </w:pPr>
      <w:r>
        <w:t>Summary (100–200 words)</w:t>
      </w:r>
    </w:p>
    <w:p>
      <w:r>
        <w:t>[Enter information here]</w:t>
      </w:r>
    </w:p>
    <w:p>
      <w:pPr>
        <w:pStyle w:val="Heading2"/>
      </w:pPr>
      <w:r>
        <w:t>Keywords (3–6)</w:t>
      </w:r>
    </w:p>
    <w:p>
      <w:r>
        <w:t>[Enter information here]</w:t>
      </w:r>
    </w:p>
    <w:p>
      <w:pPr>
        <w:pStyle w:val="Heading2"/>
      </w:pPr>
      <w:r>
        <w:t>News summary: who, what, when and where</w:t>
      </w:r>
    </w:p>
    <w:p>
      <w:r>
        <w:t>[Write this section here. You may adapt headings to suit your article.]</w:t>
      </w:r>
    </w:p>
    <w:p>
      <w:pPr>
        <w:pStyle w:val="Heading2"/>
      </w:pPr>
      <w:r>
        <w:t>Background and verified sources</w:t>
      </w:r>
    </w:p>
    <w:p>
      <w:r>
        <w:t>[Write this section here. You may adapt headings to suit your article.]</w:t>
      </w:r>
    </w:p>
    <w:p>
      <w:pPr>
        <w:pStyle w:val="Heading2"/>
      </w:pPr>
      <w:r>
        <w:t>What is new?</w:t>
      </w:r>
    </w:p>
    <w:p>
      <w:r>
        <w:t>[Write this section here. You may adapt headings to suit your article.]</w:t>
      </w:r>
    </w:p>
    <w:p>
      <w:pPr>
        <w:pStyle w:val="Heading2"/>
      </w:pPr>
      <w:r>
        <w:t>Why does this matter?</w:t>
      </w:r>
    </w:p>
    <w:p>
      <w:r>
        <w:t>[Write this section here. You may adapt headings to suit your article.]</w:t>
      </w:r>
    </w:p>
    <w:p>
      <w:pPr>
        <w:pStyle w:val="Heading2"/>
      </w:pPr>
      <w:r>
        <w:t>What remains uncertain?</w:t>
      </w:r>
    </w:p>
    <w:p>
      <w:r>
        <w:t>[Write this section here. You may adapt headings to suit your article.]</w:t>
      </w:r>
    </w:p>
    <w:p>
      <w:pPr>
        <w:pStyle w:val="Heading2"/>
      </w:pPr>
      <w:r>
        <w:t>Sources / links and publication dates</w:t>
      </w:r>
    </w:p>
    <w:p>
      <w:r>
        <w:t>[Write this section here. You may adapt headings to suit your article.]</w:t>
      </w:r>
    </w:p>
    <w:p>
      <w:pPr>
        <w:pStyle w:val="Heading2"/>
      </w:pPr>
      <w:r>
        <w:t>Optional figures, tables and equations</w:t>
      </w:r>
    </w:p>
    <w:p>
      <w:r>
        <w:t>Insert figures and tables close to where they are discussed. Number and caption them. Define symbols in any equations.</w:t>
      </w:r>
    </w:p>
    <w:p>
      <w:pPr>
        <w:pStyle w:val="Heading2"/>
      </w:pPr>
      <w:r>
        <w:t>References and source acknowledgement</w:t>
      </w:r>
    </w:p>
    <w:p>
      <w:r>
        <w:t>[Provide source titles, authors, publication dates and URLs/DOIs where available.]</w:t>
      </w:r>
    </w:p>
    <w:p>
      <w:pPr>
        <w:pStyle w:val="Heading2"/>
      </w:pPr>
      <w:r>
        <w:t>Declarations</w:t>
      </w:r>
    </w:p>
    <w:p>
      <w:r>
        <w:t>AI assistance used (if any): [Describe tools and how they were used]</w:t>
      </w:r>
    </w:p>
    <w:p>
      <w:r>
        <w:t>Permissions and image rights: [Confirm ownership or permission for all material]</w:t>
      </w:r>
    </w:p>
    <w:p>
      <w:r>
        <w:t>Parent/guardian permission where applicable: [Confirm applicable permission]</w:t>
      </w:r>
    </w:p>
    <w:p>
      <w:r>
        <w:t>Submission note: This is an NYSJ Magazine article, not an NYSJ peer-reviewed research manuscript. Magazine review charges do not apply.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NexSolveAI Publications  |  NYSJ Magazine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